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EC8B0" w14:textId="60EC09FE" w:rsidR="00C8707E" w:rsidRPr="00E463D5" w:rsidRDefault="00E463D5" w:rsidP="00A12A9F">
      <w:pPr>
        <w:spacing w:after="0" w:line="240" w:lineRule="auto"/>
        <w:rPr>
          <w:rFonts w:ascii="Calibri" w:eastAsia="Times New Roman" w:hAnsi="Calibri" w:cs="Calibri"/>
          <w:b/>
          <w:iCs/>
          <w:sz w:val="32"/>
          <w:szCs w:val="32"/>
          <w:lang w:eastAsia="en-GB"/>
        </w:rPr>
      </w:pPr>
      <w:r w:rsidRPr="00E463D5">
        <w:rPr>
          <w:rFonts w:eastAsia="Times New Roman" w:cstheme="minorHAnsi"/>
          <w:b/>
          <w:noProof/>
          <w:color w:val="3C3C3B"/>
          <w:sz w:val="32"/>
          <w:szCs w:val="32"/>
          <w:lang w:eastAsia="en-GB"/>
        </w:rPr>
        <w:drawing>
          <wp:anchor distT="0" distB="0" distL="114300" distR="114300" simplePos="0" relativeHeight="251658240" behindDoc="0" locked="0" layoutInCell="1" allowOverlap="1" wp14:anchorId="22352FD1" wp14:editId="166DE521">
            <wp:simplePos x="0" y="0"/>
            <wp:positionH relativeFrom="margin">
              <wp:posOffset>4217035</wp:posOffset>
            </wp:positionH>
            <wp:positionV relativeFrom="paragraph">
              <wp:posOffset>-377825</wp:posOffset>
            </wp:positionV>
            <wp:extent cx="1695450" cy="1314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8707E" w:rsidRPr="00E463D5">
        <w:rPr>
          <w:rFonts w:ascii="Calibri" w:eastAsia="Times New Roman" w:hAnsi="Calibri" w:cs="Calibri"/>
          <w:b/>
          <w:iCs/>
          <w:sz w:val="32"/>
          <w:szCs w:val="32"/>
          <w:lang w:eastAsia="en-GB"/>
        </w:rPr>
        <w:t>Resonate Liverpool’s Music Hub</w:t>
      </w:r>
    </w:p>
    <w:p w14:paraId="2768B404" w14:textId="0C10EC39" w:rsidR="009B55A0" w:rsidRPr="00E463D5" w:rsidRDefault="00A12A9F" w:rsidP="00A12A9F">
      <w:pPr>
        <w:shd w:val="clear" w:color="auto" w:fill="FFFFFF"/>
        <w:spacing w:after="300" w:line="240" w:lineRule="auto"/>
        <w:textAlignment w:val="baseline"/>
        <w:rPr>
          <w:rFonts w:eastAsia="Times New Roman" w:cstheme="minorHAnsi"/>
          <w:b/>
          <w:color w:val="3C3C3B"/>
          <w:sz w:val="32"/>
          <w:szCs w:val="32"/>
          <w:lang w:eastAsia="en-GB"/>
        </w:rPr>
      </w:pPr>
      <w:r>
        <w:rPr>
          <w:rFonts w:eastAsia="Times New Roman" w:cstheme="minorHAnsi"/>
          <w:b/>
          <w:color w:val="3C3C3B"/>
          <w:sz w:val="32"/>
          <w:szCs w:val="32"/>
          <w:lang w:eastAsia="en-GB"/>
        </w:rPr>
        <w:t>Pastoral Support Assistant</w:t>
      </w:r>
    </w:p>
    <w:p w14:paraId="1437FEFA" w14:textId="77777777" w:rsidR="00C8707E" w:rsidRDefault="00C8707E" w:rsidP="00A12A9F">
      <w:pPr>
        <w:spacing w:after="0" w:line="240" w:lineRule="auto"/>
        <w:rPr>
          <w:rFonts w:asciiTheme="majorHAnsi" w:eastAsia="Times New Roman" w:hAnsiTheme="majorHAnsi" w:cstheme="majorHAnsi"/>
          <w:b/>
          <w:iCs/>
          <w:sz w:val="24"/>
          <w:szCs w:val="24"/>
          <w:lang w:eastAsia="en-GB"/>
        </w:rPr>
      </w:pPr>
    </w:p>
    <w:p w14:paraId="2A8ABCEF" w14:textId="77777777" w:rsidR="00C8707E" w:rsidRDefault="00C8707E" w:rsidP="00A12A9F">
      <w:pPr>
        <w:spacing w:after="0" w:line="240" w:lineRule="auto"/>
        <w:rPr>
          <w:rFonts w:asciiTheme="majorHAnsi" w:eastAsia="Times New Roman" w:hAnsiTheme="majorHAnsi" w:cstheme="majorHAnsi"/>
          <w:b/>
          <w:iCs/>
          <w:sz w:val="24"/>
          <w:szCs w:val="24"/>
          <w:lang w:eastAsia="en-GB"/>
        </w:rPr>
      </w:pPr>
    </w:p>
    <w:p w14:paraId="49C18C59" w14:textId="77777777" w:rsidR="00C8707E" w:rsidRDefault="00C8707E" w:rsidP="00A12A9F">
      <w:pPr>
        <w:spacing w:after="0" w:line="240" w:lineRule="auto"/>
        <w:rPr>
          <w:rFonts w:asciiTheme="majorHAnsi" w:eastAsia="Times New Roman" w:hAnsiTheme="majorHAnsi" w:cstheme="majorHAnsi"/>
          <w:b/>
          <w:iCs/>
          <w:sz w:val="24"/>
          <w:szCs w:val="24"/>
          <w:lang w:eastAsia="en-GB"/>
        </w:rPr>
      </w:pPr>
    </w:p>
    <w:p w14:paraId="17FE462D" w14:textId="77777777" w:rsidR="00C8707E" w:rsidRDefault="00C8707E" w:rsidP="00A12A9F">
      <w:pPr>
        <w:spacing w:after="0" w:line="240" w:lineRule="auto"/>
        <w:rPr>
          <w:rFonts w:asciiTheme="majorHAnsi" w:eastAsia="Times New Roman" w:hAnsiTheme="majorHAnsi" w:cstheme="majorHAnsi"/>
          <w:b/>
          <w:iCs/>
          <w:sz w:val="24"/>
          <w:szCs w:val="24"/>
          <w:lang w:eastAsia="en-GB"/>
        </w:rPr>
      </w:pPr>
    </w:p>
    <w:p w14:paraId="6E7DE581" w14:textId="2B4521EC" w:rsidR="00405C6B" w:rsidRPr="00405C6B" w:rsidRDefault="00405C6B" w:rsidP="00A12A9F">
      <w:pPr>
        <w:spacing w:after="0" w:line="240" w:lineRule="auto"/>
        <w:rPr>
          <w:rFonts w:asciiTheme="majorHAnsi" w:eastAsia="Times New Roman" w:hAnsiTheme="majorHAnsi" w:cstheme="majorHAnsi"/>
          <w:b/>
          <w:iCs/>
          <w:lang w:eastAsia="en-GB"/>
        </w:rPr>
      </w:pPr>
      <w:r w:rsidRPr="00405C6B">
        <w:rPr>
          <w:rFonts w:asciiTheme="majorHAnsi" w:eastAsia="Times New Roman" w:hAnsiTheme="majorHAnsi" w:cstheme="majorHAnsi"/>
          <w:b/>
          <w:iCs/>
          <w:lang w:eastAsia="en-GB"/>
        </w:rPr>
        <w:t xml:space="preserve">Dates: </w:t>
      </w:r>
      <w:r w:rsidRPr="00405C6B">
        <w:rPr>
          <w:rFonts w:asciiTheme="majorHAnsi" w:eastAsia="Times New Roman" w:hAnsiTheme="majorHAnsi" w:cstheme="majorHAnsi"/>
          <w:b/>
          <w:iCs/>
          <w:lang w:eastAsia="en-GB"/>
        </w:rPr>
        <w:tab/>
      </w:r>
      <w:r w:rsidRPr="00405C6B">
        <w:rPr>
          <w:rFonts w:asciiTheme="majorHAnsi" w:eastAsia="Times New Roman" w:hAnsiTheme="majorHAnsi" w:cstheme="majorHAnsi"/>
          <w:b/>
          <w:iCs/>
          <w:lang w:eastAsia="en-GB"/>
        </w:rPr>
        <w:tab/>
      </w:r>
      <w:r w:rsidRPr="00405C6B">
        <w:rPr>
          <w:rFonts w:asciiTheme="majorHAnsi" w:eastAsia="Times New Roman" w:hAnsiTheme="majorHAnsi" w:cstheme="majorHAnsi"/>
          <w:iCs/>
          <w:lang w:eastAsia="en-GB"/>
        </w:rPr>
        <w:t>Required from January 202</w:t>
      </w:r>
      <w:r w:rsidR="00A12A9F">
        <w:rPr>
          <w:rFonts w:asciiTheme="majorHAnsi" w:eastAsia="Times New Roman" w:hAnsiTheme="majorHAnsi" w:cstheme="majorHAnsi"/>
          <w:iCs/>
          <w:lang w:eastAsia="en-GB"/>
        </w:rPr>
        <w:t>3</w:t>
      </w:r>
    </w:p>
    <w:p w14:paraId="4E78E164" w14:textId="5B7A6767" w:rsidR="00405C6B" w:rsidRPr="00405C6B" w:rsidRDefault="00405C6B" w:rsidP="00A12A9F">
      <w:pPr>
        <w:spacing w:after="0" w:line="240" w:lineRule="auto"/>
        <w:rPr>
          <w:rFonts w:asciiTheme="majorHAnsi" w:eastAsia="Times New Roman" w:hAnsiTheme="majorHAnsi" w:cstheme="majorHAnsi"/>
          <w:b/>
          <w:iCs/>
          <w:lang w:eastAsia="en-GB"/>
        </w:rPr>
      </w:pPr>
      <w:r w:rsidRPr="00405C6B">
        <w:rPr>
          <w:rFonts w:asciiTheme="majorHAnsi" w:eastAsia="Times New Roman" w:hAnsiTheme="majorHAnsi" w:cstheme="majorHAnsi"/>
          <w:b/>
          <w:iCs/>
          <w:lang w:eastAsia="en-GB"/>
        </w:rPr>
        <w:t>Role:</w:t>
      </w:r>
      <w:r w:rsidRPr="00405C6B">
        <w:rPr>
          <w:rFonts w:asciiTheme="majorHAnsi" w:eastAsia="Times New Roman" w:hAnsiTheme="majorHAnsi" w:cstheme="majorHAnsi"/>
          <w:iCs/>
          <w:lang w:eastAsia="en-GB"/>
        </w:rPr>
        <w:t xml:space="preserve"> </w:t>
      </w:r>
      <w:r w:rsidRPr="00405C6B">
        <w:rPr>
          <w:rFonts w:asciiTheme="majorHAnsi" w:eastAsia="Times New Roman" w:hAnsiTheme="majorHAnsi" w:cstheme="majorHAnsi"/>
          <w:iCs/>
          <w:lang w:eastAsia="en-GB"/>
        </w:rPr>
        <w:tab/>
      </w:r>
      <w:r w:rsidRPr="00405C6B">
        <w:rPr>
          <w:rFonts w:asciiTheme="majorHAnsi" w:eastAsia="Times New Roman" w:hAnsiTheme="majorHAnsi" w:cstheme="majorHAnsi"/>
          <w:iCs/>
          <w:lang w:eastAsia="en-GB"/>
        </w:rPr>
        <w:tab/>
      </w:r>
      <w:r w:rsidR="006344EB">
        <w:rPr>
          <w:rFonts w:asciiTheme="majorHAnsi" w:eastAsia="Times New Roman" w:hAnsiTheme="majorHAnsi" w:cstheme="majorHAnsi"/>
          <w:iCs/>
          <w:lang w:eastAsia="en-GB"/>
        </w:rPr>
        <w:t>Safeguarding and Pastoral support at Resonate Music Studios</w:t>
      </w:r>
    </w:p>
    <w:p w14:paraId="0E6B9352" w14:textId="4B6DAC45" w:rsidR="00405C6B" w:rsidRPr="00405C6B" w:rsidRDefault="00405C6B" w:rsidP="00A12A9F">
      <w:pPr>
        <w:spacing w:after="0" w:line="240" w:lineRule="auto"/>
        <w:rPr>
          <w:rFonts w:asciiTheme="majorHAnsi" w:eastAsia="Times New Roman" w:hAnsiTheme="majorHAnsi" w:cstheme="majorHAnsi"/>
          <w:b/>
          <w:iCs/>
          <w:lang w:eastAsia="en-GB"/>
        </w:rPr>
      </w:pPr>
      <w:r w:rsidRPr="00405C6B">
        <w:rPr>
          <w:rFonts w:asciiTheme="majorHAnsi" w:eastAsia="Times New Roman" w:hAnsiTheme="majorHAnsi" w:cstheme="majorHAnsi"/>
          <w:b/>
          <w:iCs/>
          <w:lang w:eastAsia="en-GB"/>
        </w:rPr>
        <w:t xml:space="preserve">Pay: </w:t>
      </w:r>
      <w:r w:rsidRPr="00405C6B">
        <w:rPr>
          <w:rFonts w:asciiTheme="majorHAnsi" w:eastAsia="Times New Roman" w:hAnsiTheme="majorHAnsi" w:cstheme="majorHAnsi"/>
          <w:b/>
          <w:iCs/>
          <w:lang w:eastAsia="en-GB"/>
        </w:rPr>
        <w:tab/>
      </w:r>
      <w:r w:rsidRPr="00405C6B">
        <w:rPr>
          <w:rFonts w:asciiTheme="majorHAnsi" w:eastAsia="Times New Roman" w:hAnsiTheme="majorHAnsi" w:cstheme="majorHAnsi"/>
          <w:b/>
          <w:iCs/>
          <w:lang w:eastAsia="en-GB"/>
        </w:rPr>
        <w:tab/>
      </w:r>
      <w:r w:rsidRPr="00405C6B">
        <w:rPr>
          <w:rFonts w:asciiTheme="majorHAnsi" w:eastAsia="Times New Roman" w:hAnsiTheme="majorHAnsi" w:cstheme="majorHAnsi"/>
          <w:iCs/>
          <w:lang w:eastAsia="en-GB"/>
        </w:rPr>
        <w:t>£</w:t>
      </w:r>
      <w:r w:rsidR="00045413" w:rsidRPr="00E463D5">
        <w:rPr>
          <w:rFonts w:asciiTheme="majorHAnsi" w:eastAsia="Times New Roman" w:hAnsiTheme="majorHAnsi" w:cstheme="majorHAnsi"/>
          <w:iCs/>
          <w:lang w:eastAsia="en-GB"/>
        </w:rPr>
        <w:t>1</w:t>
      </w:r>
      <w:r w:rsidR="006344EB">
        <w:rPr>
          <w:rFonts w:asciiTheme="majorHAnsi" w:eastAsia="Times New Roman" w:hAnsiTheme="majorHAnsi" w:cstheme="majorHAnsi"/>
          <w:iCs/>
          <w:lang w:eastAsia="en-GB"/>
        </w:rPr>
        <w:t>4</w:t>
      </w:r>
      <w:r w:rsidRPr="00405C6B">
        <w:rPr>
          <w:rFonts w:asciiTheme="majorHAnsi" w:eastAsia="Times New Roman" w:hAnsiTheme="majorHAnsi" w:cstheme="majorHAnsi"/>
          <w:iCs/>
          <w:lang w:eastAsia="en-GB"/>
        </w:rPr>
        <w:t xml:space="preserve"> per hour</w:t>
      </w:r>
    </w:p>
    <w:p w14:paraId="4FFF6A09" w14:textId="6E3E3BCE" w:rsidR="00405C6B" w:rsidRPr="00E463D5" w:rsidRDefault="00405C6B" w:rsidP="00A12A9F">
      <w:pPr>
        <w:spacing w:after="0" w:line="240" w:lineRule="auto"/>
        <w:rPr>
          <w:rFonts w:asciiTheme="majorHAnsi" w:eastAsia="Times New Roman" w:hAnsiTheme="majorHAnsi" w:cstheme="majorHAnsi"/>
          <w:iCs/>
          <w:lang w:eastAsia="en-GB"/>
        </w:rPr>
      </w:pPr>
      <w:r w:rsidRPr="00405C6B">
        <w:rPr>
          <w:rFonts w:asciiTheme="majorHAnsi" w:eastAsia="Times New Roman" w:hAnsiTheme="majorHAnsi" w:cstheme="majorHAnsi"/>
          <w:b/>
          <w:iCs/>
          <w:lang w:eastAsia="en-GB"/>
        </w:rPr>
        <w:t xml:space="preserve">Hours: </w:t>
      </w:r>
      <w:r w:rsidRPr="00405C6B">
        <w:rPr>
          <w:rFonts w:asciiTheme="majorHAnsi" w:eastAsia="Times New Roman" w:hAnsiTheme="majorHAnsi" w:cstheme="majorHAnsi"/>
          <w:b/>
          <w:iCs/>
          <w:lang w:eastAsia="en-GB"/>
        </w:rPr>
        <w:tab/>
      </w:r>
      <w:r w:rsidRPr="00405C6B">
        <w:rPr>
          <w:rFonts w:asciiTheme="majorHAnsi" w:eastAsia="Times New Roman" w:hAnsiTheme="majorHAnsi" w:cstheme="majorHAnsi"/>
          <w:b/>
          <w:iCs/>
          <w:lang w:eastAsia="en-GB"/>
        </w:rPr>
        <w:tab/>
      </w:r>
      <w:r w:rsidRPr="00405C6B">
        <w:rPr>
          <w:rFonts w:asciiTheme="majorHAnsi" w:eastAsia="Times New Roman" w:hAnsiTheme="majorHAnsi" w:cstheme="majorHAnsi"/>
          <w:iCs/>
          <w:lang w:eastAsia="en-GB"/>
        </w:rPr>
        <w:t>Variabl</w:t>
      </w:r>
      <w:r w:rsidR="00D76B4A" w:rsidRPr="00E463D5">
        <w:rPr>
          <w:rFonts w:asciiTheme="majorHAnsi" w:eastAsia="Times New Roman" w:hAnsiTheme="majorHAnsi" w:cstheme="majorHAnsi"/>
          <w:iCs/>
          <w:lang w:eastAsia="en-GB"/>
        </w:rPr>
        <w:t>e</w:t>
      </w:r>
    </w:p>
    <w:p w14:paraId="004A53DA" w14:textId="644E3024" w:rsidR="00405C6B" w:rsidRDefault="00D76B4A" w:rsidP="00A12A9F">
      <w:pPr>
        <w:spacing w:after="0" w:line="240" w:lineRule="auto"/>
        <w:rPr>
          <w:rFonts w:asciiTheme="majorHAnsi" w:eastAsia="Times New Roman" w:hAnsiTheme="majorHAnsi" w:cstheme="majorBidi"/>
          <w:lang w:eastAsia="en-GB"/>
        </w:rPr>
      </w:pPr>
      <w:r w:rsidRPr="4D54D560">
        <w:rPr>
          <w:rFonts w:asciiTheme="majorHAnsi" w:eastAsia="Times New Roman" w:hAnsiTheme="majorHAnsi" w:cstheme="majorBidi"/>
          <w:b/>
          <w:bCs/>
          <w:lang w:eastAsia="en-GB"/>
        </w:rPr>
        <w:t xml:space="preserve">Location: </w:t>
      </w:r>
      <w:r>
        <w:tab/>
      </w:r>
      <w:r w:rsidRPr="4D54D560">
        <w:rPr>
          <w:rFonts w:asciiTheme="majorHAnsi" w:eastAsia="Times New Roman" w:hAnsiTheme="majorHAnsi" w:cstheme="majorBidi"/>
          <w:lang w:eastAsia="en-GB"/>
        </w:rPr>
        <w:t xml:space="preserve">Resonate Music Studios. We have </w:t>
      </w:r>
      <w:r w:rsidR="00E36DFC">
        <w:rPr>
          <w:rFonts w:asciiTheme="majorHAnsi" w:eastAsia="Times New Roman" w:hAnsiTheme="majorHAnsi" w:cstheme="majorBidi"/>
          <w:lang w:eastAsia="en-GB"/>
        </w:rPr>
        <w:t xml:space="preserve">three </w:t>
      </w:r>
      <w:r w:rsidRPr="4D54D560">
        <w:rPr>
          <w:rFonts w:asciiTheme="majorHAnsi" w:eastAsia="Times New Roman" w:hAnsiTheme="majorHAnsi" w:cstheme="majorBidi"/>
          <w:lang w:eastAsia="en-GB"/>
        </w:rPr>
        <w:t xml:space="preserve">sites in </w:t>
      </w:r>
      <w:r w:rsidR="00E36DFC" w:rsidRPr="4D54D560">
        <w:rPr>
          <w:rFonts w:asciiTheme="majorHAnsi" w:eastAsia="Times New Roman" w:hAnsiTheme="majorHAnsi" w:cstheme="majorBidi"/>
          <w:lang w:eastAsia="en-GB"/>
        </w:rPr>
        <w:t xml:space="preserve">the </w:t>
      </w:r>
      <w:r w:rsidR="00E36DFC">
        <w:t>city</w:t>
      </w:r>
      <w:r w:rsidRPr="4D54D560">
        <w:rPr>
          <w:rFonts w:asciiTheme="majorHAnsi" w:eastAsia="Times New Roman" w:hAnsiTheme="majorHAnsi" w:cstheme="majorBidi"/>
          <w:lang w:eastAsia="en-GB"/>
        </w:rPr>
        <w:t xml:space="preserve"> for our Resonate Music Studios after school ensemble activities, Bellerive F</w:t>
      </w:r>
      <w:r w:rsidR="00664574" w:rsidRPr="4D54D560">
        <w:rPr>
          <w:rFonts w:asciiTheme="majorHAnsi" w:eastAsia="Times New Roman" w:hAnsiTheme="majorHAnsi" w:cstheme="majorBidi"/>
          <w:lang w:eastAsia="en-GB"/>
        </w:rPr>
        <w:t>CJ Catholic College</w:t>
      </w:r>
      <w:r w:rsidR="00E36DFC">
        <w:rPr>
          <w:rFonts w:asciiTheme="majorHAnsi" w:eastAsia="Times New Roman" w:hAnsiTheme="majorHAnsi" w:cstheme="majorBidi"/>
          <w:lang w:eastAsia="en-GB"/>
        </w:rPr>
        <w:t xml:space="preserve">, </w:t>
      </w:r>
      <w:r w:rsidRPr="4D54D560">
        <w:rPr>
          <w:rFonts w:asciiTheme="majorHAnsi" w:eastAsia="Times New Roman" w:hAnsiTheme="majorHAnsi" w:cstheme="majorBidi"/>
          <w:lang w:eastAsia="en-GB"/>
        </w:rPr>
        <w:t>Notre Dame Catholic College. Sessions run 3:45-6:30pm</w:t>
      </w:r>
      <w:r w:rsidR="00E36DFC">
        <w:rPr>
          <w:rFonts w:asciiTheme="majorHAnsi" w:eastAsia="Times New Roman" w:hAnsiTheme="majorHAnsi" w:cstheme="majorBidi"/>
          <w:lang w:eastAsia="en-GB"/>
        </w:rPr>
        <w:t xml:space="preserve"> and St Finbars Catholic Primary School sessions run 3.15 – 5.00pm.</w:t>
      </w:r>
      <w:bookmarkStart w:id="0" w:name="_GoBack"/>
      <w:bookmarkEnd w:id="0"/>
    </w:p>
    <w:p w14:paraId="659C7E6A" w14:textId="77777777" w:rsidR="00A12A9F" w:rsidRPr="00A12A9F" w:rsidRDefault="00A12A9F" w:rsidP="00A12A9F">
      <w:pPr>
        <w:spacing w:after="0" w:line="240" w:lineRule="auto"/>
        <w:rPr>
          <w:rFonts w:asciiTheme="majorHAnsi" w:eastAsia="Times New Roman" w:hAnsiTheme="majorHAnsi" w:cstheme="majorBidi"/>
          <w:lang w:eastAsia="en-GB"/>
        </w:rPr>
      </w:pPr>
    </w:p>
    <w:p w14:paraId="57887A68" w14:textId="449BE91C" w:rsidR="00E463D5" w:rsidRPr="00E463D5" w:rsidRDefault="009B55A0" w:rsidP="00A12A9F">
      <w:pPr>
        <w:shd w:val="clear" w:color="auto" w:fill="FFFFFF"/>
        <w:spacing w:after="300" w:line="240" w:lineRule="auto"/>
        <w:textAlignment w:val="baseline"/>
        <w:rPr>
          <w:rFonts w:asciiTheme="majorHAnsi" w:eastAsia="Times New Roman" w:hAnsiTheme="majorHAnsi" w:cstheme="majorHAnsi"/>
          <w:color w:val="3C3C3B"/>
          <w:lang w:eastAsia="en-GB"/>
        </w:rPr>
      </w:pPr>
      <w:r w:rsidRPr="00E463D5">
        <w:rPr>
          <w:rFonts w:asciiTheme="majorHAnsi" w:eastAsia="Times New Roman" w:hAnsiTheme="majorHAnsi" w:cstheme="majorHAnsi"/>
          <w:color w:val="3C3C3B"/>
          <w:lang w:eastAsia="en-GB"/>
        </w:rPr>
        <w:t xml:space="preserve">We are seeking a number of </w:t>
      </w:r>
      <w:r w:rsidR="00A12A9F">
        <w:rPr>
          <w:rFonts w:asciiTheme="majorHAnsi" w:eastAsia="Times New Roman" w:hAnsiTheme="majorHAnsi" w:cstheme="majorHAnsi"/>
          <w:color w:val="3C3C3B"/>
          <w:lang w:eastAsia="en-GB"/>
        </w:rPr>
        <w:t>Pastoral Support Assistants</w:t>
      </w:r>
      <w:r w:rsidRPr="00E463D5">
        <w:rPr>
          <w:rFonts w:asciiTheme="majorHAnsi" w:eastAsia="Times New Roman" w:hAnsiTheme="majorHAnsi" w:cstheme="majorHAnsi"/>
          <w:color w:val="3C3C3B"/>
          <w:lang w:eastAsia="en-GB"/>
        </w:rPr>
        <w:t xml:space="preserve"> to work with a lead </w:t>
      </w:r>
      <w:r w:rsidR="00405C6B" w:rsidRPr="00E463D5">
        <w:rPr>
          <w:rFonts w:asciiTheme="majorHAnsi" w:eastAsia="Times New Roman" w:hAnsiTheme="majorHAnsi" w:cstheme="majorHAnsi"/>
          <w:color w:val="3C3C3B"/>
          <w:lang w:eastAsia="en-GB"/>
        </w:rPr>
        <w:t xml:space="preserve">music </w:t>
      </w:r>
      <w:r w:rsidRPr="00E463D5">
        <w:rPr>
          <w:rFonts w:asciiTheme="majorHAnsi" w:eastAsia="Times New Roman" w:hAnsiTheme="majorHAnsi" w:cstheme="majorHAnsi"/>
          <w:color w:val="3C3C3B"/>
          <w:lang w:eastAsia="en-GB"/>
        </w:rPr>
        <w:t>t</w:t>
      </w:r>
      <w:r w:rsidR="00297EF5" w:rsidRPr="00E463D5">
        <w:rPr>
          <w:rFonts w:asciiTheme="majorHAnsi" w:eastAsia="Times New Roman" w:hAnsiTheme="majorHAnsi" w:cstheme="majorHAnsi"/>
          <w:color w:val="3C3C3B"/>
          <w:lang w:eastAsia="en-GB"/>
        </w:rPr>
        <w:t>utor</w:t>
      </w:r>
      <w:r w:rsidRPr="00E463D5">
        <w:rPr>
          <w:rFonts w:asciiTheme="majorHAnsi" w:eastAsia="Times New Roman" w:hAnsiTheme="majorHAnsi" w:cstheme="majorHAnsi"/>
          <w:color w:val="3C3C3B"/>
          <w:lang w:eastAsia="en-GB"/>
        </w:rPr>
        <w:t xml:space="preserve"> in </w:t>
      </w:r>
      <w:r w:rsidR="00297EF5" w:rsidRPr="00E463D5">
        <w:rPr>
          <w:rFonts w:asciiTheme="majorHAnsi" w:eastAsia="Times New Roman" w:hAnsiTheme="majorHAnsi" w:cstheme="majorHAnsi"/>
          <w:color w:val="3C3C3B"/>
          <w:lang w:eastAsia="en-GB"/>
        </w:rPr>
        <w:t>our Resonate Music Studios ensembles</w:t>
      </w:r>
      <w:r w:rsidR="00405C6B" w:rsidRPr="00E463D5">
        <w:rPr>
          <w:rFonts w:asciiTheme="majorHAnsi" w:eastAsia="Times New Roman" w:hAnsiTheme="majorHAnsi" w:cstheme="majorHAnsi"/>
          <w:color w:val="3C3C3B"/>
          <w:lang w:eastAsia="en-GB"/>
        </w:rPr>
        <w:t xml:space="preserve"> and in school settings</w:t>
      </w:r>
      <w:r w:rsidRPr="00E463D5">
        <w:rPr>
          <w:rFonts w:asciiTheme="majorHAnsi" w:eastAsia="Times New Roman" w:hAnsiTheme="majorHAnsi" w:cstheme="majorHAnsi"/>
          <w:color w:val="3C3C3B"/>
          <w:lang w:eastAsia="en-GB"/>
        </w:rPr>
        <w:t xml:space="preserve">. </w:t>
      </w:r>
    </w:p>
    <w:p w14:paraId="43EBBCBD" w14:textId="77777777" w:rsidR="00A12A9F" w:rsidRDefault="00A12A9F" w:rsidP="00A12A9F">
      <w:pPr>
        <w:spacing w:line="240" w:lineRule="auto"/>
        <w:rPr>
          <w:rFonts w:asciiTheme="majorHAnsi" w:hAnsiTheme="majorHAnsi" w:cstheme="majorHAnsi"/>
          <w:b/>
        </w:rPr>
      </w:pPr>
      <w:r w:rsidRPr="00A12A9F">
        <w:rPr>
          <w:rFonts w:asciiTheme="majorHAnsi" w:hAnsiTheme="majorHAnsi" w:cstheme="majorHAnsi"/>
          <w:b/>
        </w:rPr>
        <w:t>Job Description</w:t>
      </w:r>
      <w:r>
        <w:rPr>
          <w:rFonts w:asciiTheme="majorHAnsi" w:hAnsiTheme="majorHAnsi" w:cstheme="majorHAnsi"/>
          <w:b/>
        </w:rPr>
        <w:t>,</w:t>
      </w:r>
      <w:r w:rsidRPr="00A12A9F">
        <w:rPr>
          <w:rFonts w:asciiTheme="majorHAnsi" w:hAnsiTheme="majorHAnsi" w:cstheme="majorHAnsi"/>
          <w:b/>
        </w:rPr>
        <w:t xml:space="preserve"> Pastoral Support Assistant</w:t>
      </w:r>
    </w:p>
    <w:p w14:paraId="7B567720" w14:textId="45B484DD" w:rsidR="00A12A9F" w:rsidRPr="00A12A9F" w:rsidRDefault="00A12A9F" w:rsidP="00A12A9F">
      <w:pPr>
        <w:spacing w:line="240" w:lineRule="auto"/>
        <w:rPr>
          <w:rFonts w:asciiTheme="majorHAnsi" w:hAnsiTheme="majorHAnsi" w:cstheme="majorHAnsi"/>
          <w:b/>
        </w:rPr>
      </w:pPr>
      <w:r>
        <w:rPr>
          <w:rFonts w:asciiTheme="majorHAnsi" w:hAnsiTheme="majorHAnsi" w:cstheme="majorHAnsi"/>
          <w:b/>
        </w:rPr>
        <w:t>M</w:t>
      </w:r>
      <w:r w:rsidRPr="00A12A9F">
        <w:rPr>
          <w:rFonts w:asciiTheme="majorHAnsi" w:hAnsiTheme="majorHAnsi" w:cstheme="majorHAnsi"/>
          <w:b/>
        </w:rPr>
        <w:t>ain responsibilities:</w:t>
      </w:r>
    </w:p>
    <w:p w14:paraId="3F2503C1" w14:textId="77777777" w:rsidR="00A12A9F" w:rsidRPr="00A12A9F" w:rsidRDefault="00A12A9F" w:rsidP="00A12A9F">
      <w:pPr>
        <w:pStyle w:val="ListParagraph"/>
        <w:numPr>
          <w:ilvl w:val="0"/>
          <w:numId w:val="3"/>
        </w:numPr>
        <w:spacing w:line="240" w:lineRule="auto"/>
        <w:rPr>
          <w:rFonts w:asciiTheme="majorHAnsi" w:hAnsiTheme="majorHAnsi" w:cstheme="majorHAnsi"/>
        </w:rPr>
      </w:pPr>
      <w:r w:rsidRPr="00A12A9F">
        <w:rPr>
          <w:rFonts w:asciiTheme="majorHAnsi" w:hAnsiTheme="majorHAnsi" w:cstheme="majorHAnsi"/>
        </w:rPr>
        <w:t xml:space="preserve">To work as part of a team of Pastoral Support Assistants </w:t>
      </w:r>
    </w:p>
    <w:p w14:paraId="0A0DEA25" w14:textId="77777777" w:rsidR="00A12A9F" w:rsidRPr="00A12A9F" w:rsidRDefault="00A12A9F" w:rsidP="00A12A9F">
      <w:pPr>
        <w:pStyle w:val="ListParagraph"/>
        <w:numPr>
          <w:ilvl w:val="0"/>
          <w:numId w:val="3"/>
        </w:numPr>
        <w:spacing w:line="240" w:lineRule="auto"/>
        <w:rPr>
          <w:rFonts w:asciiTheme="majorHAnsi" w:hAnsiTheme="majorHAnsi" w:cstheme="majorHAnsi"/>
        </w:rPr>
      </w:pPr>
      <w:r w:rsidRPr="00A12A9F">
        <w:rPr>
          <w:rFonts w:asciiTheme="majorHAnsi" w:hAnsiTheme="majorHAnsi" w:cstheme="majorHAnsi"/>
        </w:rPr>
        <w:t>Support individual students to access learning</w:t>
      </w:r>
    </w:p>
    <w:p w14:paraId="52DC378D" w14:textId="77777777" w:rsidR="00A12A9F" w:rsidRPr="00A12A9F" w:rsidRDefault="00A12A9F" w:rsidP="00A12A9F">
      <w:pPr>
        <w:pStyle w:val="ListParagraph"/>
        <w:numPr>
          <w:ilvl w:val="0"/>
          <w:numId w:val="3"/>
        </w:numPr>
        <w:spacing w:line="240" w:lineRule="auto"/>
        <w:rPr>
          <w:rFonts w:asciiTheme="majorHAnsi" w:hAnsiTheme="majorHAnsi" w:cstheme="majorHAnsi"/>
        </w:rPr>
      </w:pPr>
      <w:r w:rsidRPr="00A12A9F">
        <w:rPr>
          <w:rFonts w:asciiTheme="majorHAnsi" w:hAnsiTheme="majorHAnsi" w:cstheme="majorHAnsi"/>
        </w:rPr>
        <w:t xml:space="preserve">Work within Resonate policies for dealing with issues of behaviour, safety and well-being </w:t>
      </w:r>
    </w:p>
    <w:p w14:paraId="654BF935" w14:textId="77777777" w:rsidR="00A12A9F" w:rsidRPr="00A12A9F" w:rsidRDefault="00A12A9F" w:rsidP="00A12A9F">
      <w:pPr>
        <w:pStyle w:val="ListParagraph"/>
        <w:numPr>
          <w:ilvl w:val="0"/>
          <w:numId w:val="3"/>
        </w:numPr>
        <w:spacing w:line="240" w:lineRule="auto"/>
        <w:rPr>
          <w:rFonts w:asciiTheme="majorHAnsi" w:hAnsiTheme="majorHAnsi" w:cstheme="majorHAnsi"/>
        </w:rPr>
      </w:pPr>
      <w:r w:rsidRPr="00A12A9F">
        <w:rPr>
          <w:rFonts w:asciiTheme="majorHAnsi" w:hAnsiTheme="majorHAnsi" w:cstheme="majorHAnsi"/>
        </w:rPr>
        <w:t>To be alert to Safeguarding issues, log and pass on concerns as appropriate</w:t>
      </w:r>
    </w:p>
    <w:p w14:paraId="2EA4500E" w14:textId="77777777" w:rsidR="00A12A9F" w:rsidRPr="00A12A9F" w:rsidRDefault="00A12A9F" w:rsidP="00A12A9F">
      <w:pPr>
        <w:pStyle w:val="ListParagraph"/>
        <w:numPr>
          <w:ilvl w:val="0"/>
          <w:numId w:val="3"/>
        </w:numPr>
        <w:spacing w:line="240" w:lineRule="auto"/>
        <w:rPr>
          <w:rFonts w:asciiTheme="majorHAnsi" w:hAnsiTheme="majorHAnsi" w:cstheme="majorHAnsi"/>
        </w:rPr>
      </w:pPr>
      <w:r w:rsidRPr="00A12A9F">
        <w:rPr>
          <w:rFonts w:asciiTheme="majorHAnsi" w:hAnsiTheme="majorHAnsi" w:cstheme="majorHAnsi"/>
        </w:rPr>
        <w:t>Assisting and supporting pupils during sessions and break times</w:t>
      </w:r>
    </w:p>
    <w:p w14:paraId="709FEED7" w14:textId="77777777" w:rsidR="00A12A9F" w:rsidRPr="00A12A9F" w:rsidRDefault="00A12A9F" w:rsidP="00A12A9F">
      <w:pPr>
        <w:pStyle w:val="ListParagraph"/>
        <w:numPr>
          <w:ilvl w:val="0"/>
          <w:numId w:val="3"/>
        </w:numPr>
        <w:spacing w:line="240" w:lineRule="auto"/>
        <w:rPr>
          <w:rFonts w:asciiTheme="majorHAnsi" w:hAnsiTheme="majorHAnsi" w:cstheme="majorHAnsi"/>
        </w:rPr>
      </w:pPr>
      <w:r w:rsidRPr="00A12A9F">
        <w:rPr>
          <w:rFonts w:asciiTheme="majorHAnsi" w:hAnsiTheme="majorHAnsi" w:cstheme="majorHAnsi"/>
        </w:rPr>
        <w:t xml:space="preserve">Feedback and liaison with Parents/Carers when applicable </w:t>
      </w:r>
    </w:p>
    <w:p w14:paraId="429AB26E" w14:textId="77777777" w:rsidR="00A12A9F" w:rsidRPr="00A12A9F" w:rsidRDefault="00A12A9F" w:rsidP="00A12A9F">
      <w:pPr>
        <w:pStyle w:val="ListParagraph"/>
        <w:numPr>
          <w:ilvl w:val="0"/>
          <w:numId w:val="3"/>
        </w:numPr>
        <w:spacing w:line="240" w:lineRule="auto"/>
        <w:rPr>
          <w:rFonts w:asciiTheme="majorHAnsi" w:hAnsiTheme="majorHAnsi" w:cstheme="majorHAnsi"/>
        </w:rPr>
      </w:pPr>
      <w:r w:rsidRPr="00A12A9F">
        <w:rPr>
          <w:rFonts w:asciiTheme="majorHAnsi" w:hAnsiTheme="majorHAnsi" w:cstheme="majorHAnsi"/>
        </w:rPr>
        <w:t>Feedback and liaison with ensemble leaders and other support staff</w:t>
      </w:r>
    </w:p>
    <w:p w14:paraId="43BBF768" w14:textId="77777777" w:rsidR="00A12A9F" w:rsidRPr="00A12A9F" w:rsidRDefault="00A12A9F" w:rsidP="00A12A9F">
      <w:pPr>
        <w:pStyle w:val="ListParagraph"/>
        <w:numPr>
          <w:ilvl w:val="0"/>
          <w:numId w:val="3"/>
        </w:numPr>
        <w:spacing w:line="240" w:lineRule="auto"/>
        <w:rPr>
          <w:rFonts w:asciiTheme="majorHAnsi" w:hAnsiTheme="majorHAnsi" w:cstheme="majorHAnsi"/>
        </w:rPr>
      </w:pPr>
      <w:r w:rsidRPr="00A12A9F">
        <w:rPr>
          <w:rFonts w:asciiTheme="majorHAnsi" w:hAnsiTheme="majorHAnsi" w:cstheme="majorHAnsi"/>
        </w:rPr>
        <w:t>Feedback and liaison with Senior Leadership Team</w:t>
      </w:r>
    </w:p>
    <w:p w14:paraId="1D0F3BA2" w14:textId="77777777" w:rsidR="00A12A9F" w:rsidRPr="00A12A9F" w:rsidRDefault="00A12A9F" w:rsidP="00A12A9F">
      <w:pPr>
        <w:pStyle w:val="ListParagraph"/>
        <w:numPr>
          <w:ilvl w:val="0"/>
          <w:numId w:val="3"/>
        </w:numPr>
        <w:spacing w:line="240" w:lineRule="auto"/>
        <w:rPr>
          <w:rFonts w:asciiTheme="majorHAnsi" w:hAnsiTheme="majorHAnsi" w:cstheme="majorHAnsi"/>
        </w:rPr>
      </w:pPr>
      <w:r w:rsidRPr="00A12A9F">
        <w:rPr>
          <w:rFonts w:asciiTheme="majorHAnsi" w:hAnsiTheme="majorHAnsi" w:cstheme="majorHAnsi"/>
        </w:rPr>
        <w:t>Provide support where necessary to individual pupils</w:t>
      </w:r>
    </w:p>
    <w:p w14:paraId="09454BE6" w14:textId="14166574" w:rsidR="00A12A9F" w:rsidRPr="00A12A9F" w:rsidRDefault="00A12A9F" w:rsidP="00A12A9F">
      <w:pPr>
        <w:pStyle w:val="ListParagraph"/>
        <w:numPr>
          <w:ilvl w:val="0"/>
          <w:numId w:val="3"/>
        </w:numPr>
        <w:spacing w:line="240" w:lineRule="auto"/>
        <w:rPr>
          <w:rFonts w:asciiTheme="majorHAnsi" w:hAnsiTheme="majorHAnsi" w:cstheme="majorHAnsi"/>
        </w:rPr>
      </w:pPr>
      <w:r w:rsidRPr="00A12A9F">
        <w:rPr>
          <w:rFonts w:asciiTheme="majorHAnsi" w:hAnsiTheme="majorHAnsi" w:cstheme="majorHAnsi"/>
        </w:rPr>
        <w:t>To comply with confidentiality and safeguarding procedures</w:t>
      </w:r>
    </w:p>
    <w:p w14:paraId="5FDB0C44" w14:textId="3531B45A" w:rsidR="00A12A9F" w:rsidRPr="00A12A9F" w:rsidRDefault="00A12A9F" w:rsidP="00A12A9F">
      <w:pPr>
        <w:spacing w:line="240" w:lineRule="auto"/>
        <w:rPr>
          <w:rFonts w:asciiTheme="majorHAnsi" w:hAnsiTheme="majorHAnsi" w:cstheme="majorHAnsi"/>
          <w:b/>
        </w:rPr>
      </w:pPr>
      <w:r w:rsidRPr="00A12A9F">
        <w:rPr>
          <w:rFonts w:asciiTheme="majorHAnsi" w:hAnsiTheme="majorHAnsi" w:cstheme="majorHAnsi"/>
          <w:b/>
        </w:rPr>
        <w:t>Attributes:</w:t>
      </w:r>
    </w:p>
    <w:p w14:paraId="717281F7" w14:textId="77777777" w:rsidR="00A12A9F" w:rsidRPr="00A12A9F" w:rsidRDefault="00A12A9F" w:rsidP="00A12A9F">
      <w:pPr>
        <w:pStyle w:val="ListParagraph"/>
        <w:numPr>
          <w:ilvl w:val="0"/>
          <w:numId w:val="4"/>
        </w:numPr>
        <w:spacing w:line="240" w:lineRule="auto"/>
        <w:rPr>
          <w:rFonts w:asciiTheme="majorHAnsi" w:hAnsiTheme="majorHAnsi" w:cstheme="majorHAnsi"/>
        </w:rPr>
      </w:pPr>
      <w:r w:rsidRPr="00A12A9F">
        <w:rPr>
          <w:rFonts w:asciiTheme="majorHAnsi" w:hAnsiTheme="majorHAnsi" w:cstheme="majorHAnsi"/>
        </w:rPr>
        <w:t>Work well as part of a team</w:t>
      </w:r>
    </w:p>
    <w:p w14:paraId="50F0C4D5" w14:textId="77777777" w:rsidR="00A12A9F" w:rsidRPr="00A12A9F" w:rsidRDefault="00A12A9F" w:rsidP="00A12A9F">
      <w:pPr>
        <w:pStyle w:val="ListParagraph"/>
        <w:numPr>
          <w:ilvl w:val="0"/>
          <w:numId w:val="4"/>
        </w:numPr>
        <w:spacing w:line="240" w:lineRule="auto"/>
        <w:rPr>
          <w:rFonts w:asciiTheme="majorHAnsi" w:hAnsiTheme="majorHAnsi" w:cstheme="majorHAnsi"/>
        </w:rPr>
      </w:pPr>
      <w:r w:rsidRPr="00A12A9F">
        <w:rPr>
          <w:rFonts w:asciiTheme="majorHAnsi" w:hAnsiTheme="majorHAnsi" w:cstheme="majorHAnsi"/>
        </w:rPr>
        <w:t>Be positive and enthusiastic</w:t>
      </w:r>
    </w:p>
    <w:p w14:paraId="3FBC12FE" w14:textId="77777777" w:rsidR="00A12A9F" w:rsidRPr="00A12A9F" w:rsidRDefault="00A12A9F" w:rsidP="00A12A9F">
      <w:pPr>
        <w:pStyle w:val="ListParagraph"/>
        <w:numPr>
          <w:ilvl w:val="0"/>
          <w:numId w:val="4"/>
        </w:numPr>
        <w:spacing w:line="240" w:lineRule="auto"/>
        <w:rPr>
          <w:rFonts w:asciiTheme="majorHAnsi" w:hAnsiTheme="majorHAnsi" w:cstheme="majorHAnsi"/>
        </w:rPr>
      </w:pPr>
      <w:r w:rsidRPr="00A12A9F">
        <w:rPr>
          <w:rFonts w:asciiTheme="majorHAnsi" w:hAnsiTheme="majorHAnsi" w:cstheme="majorHAnsi"/>
        </w:rPr>
        <w:t>Have a positive attitude to personal development and training</w:t>
      </w:r>
    </w:p>
    <w:p w14:paraId="2D317E87" w14:textId="77777777" w:rsidR="00A12A9F" w:rsidRPr="00A12A9F" w:rsidRDefault="00A12A9F" w:rsidP="00A12A9F">
      <w:pPr>
        <w:pStyle w:val="ListParagraph"/>
        <w:numPr>
          <w:ilvl w:val="0"/>
          <w:numId w:val="4"/>
        </w:numPr>
        <w:spacing w:line="240" w:lineRule="auto"/>
        <w:rPr>
          <w:rFonts w:asciiTheme="majorHAnsi" w:hAnsiTheme="majorHAnsi" w:cstheme="majorHAnsi"/>
        </w:rPr>
      </w:pPr>
      <w:r w:rsidRPr="00A12A9F">
        <w:rPr>
          <w:rFonts w:asciiTheme="majorHAnsi" w:hAnsiTheme="majorHAnsi" w:cstheme="majorHAnsi"/>
        </w:rPr>
        <w:t>Previous experience of working with children/young people</w:t>
      </w:r>
    </w:p>
    <w:p w14:paraId="5ECFDC3B" w14:textId="77777777" w:rsidR="00A12A9F" w:rsidRPr="00A12A9F" w:rsidRDefault="00A12A9F" w:rsidP="00A12A9F">
      <w:pPr>
        <w:pStyle w:val="ListParagraph"/>
        <w:numPr>
          <w:ilvl w:val="0"/>
          <w:numId w:val="4"/>
        </w:numPr>
        <w:spacing w:line="240" w:lineRule="auto"/>
        <w:rPr>
          <w:rFonts w:asciiTheme="majorHAnsi" w:hAnsiTheme="majorHAnsi" w:cstheme="majorHAnsi"/>
        </w:rPr>
      </w:pPr>
      <w:r w:rsidRPr="00A12A9F">
        <w:rPr>
          <w:rFonts w:asciiTheme="majorHAnsi" w:hAnsiTheme="majorHAnsi" w:cstheme="majorHAnsi"/>
        </w:rPr>
        <w:t>Excellent interpersonal and communication skills</w:t>
      </w:r>
    </w:p>
    <w:p w14:paraId="00645ECC" w14:textId="0765CE1C" w:rsidR="00C33677" w:rsidRPr="00A12A9F" w:rsidRDefault="00A12A9F" w:rsidP="00A12A9F">
      <w:pPr>
        <w:pStyle w:val="ListParagraph"/>
        <w:numPr>
          <w:ilvl w:val="0"/>
          <w:numId w:val="4"/>
        </w:numPr>
        <w:spacing w:line="240" w:lineRule="auto"/>
        <w:rPr>
          <w:rFonts w:asciiTheme="majorHAnsi" w:hAnsiTheme="majorHAnsi" w:cstheme="majorHAnsi"/>
        </w:rPr>
      </w:pPr>
      <w:r w:rsidRPr="00A12A9F">
        <w:rPr>
          <w:rFonts w:asciiTheme="majorHAnsi" w:hAnsiTheme="majorHAnsi" w:cstheme="majorHAnsi"/>
        </w:rPr>
        <w:t xml:space="preserve">Knowledge of child protection/safeguarding procedures </w:t>
      </w:r>
    </w:p>
    <w:p w14:paraId="113EDBEF" w14:textId="77777777" w:rsidR="00C33677" w:rsidRPr="00C33677" w:rsidRDefault="00C33677" w:rsidP="00A12A9F">
      <w:pPr>
        <w:spacing w:after="0" w:line="240" w:lineRule="auto"/>
        <w:rPr>
          <w:rFonts w:asciiTheme="majorHAnsi" w:eastAsia="Times New Roman" w:hAnsiTheme="majorHAnsi" w:cstheme="majorHAnsi"/>
          <w:b/>
          <w:iCs/>
          <w:lang w:eastAsia="en-GB"/>
        </w:rPr>
      </w:pPr>
      <w:bookmarkStart w:id="1" w:name="_Hlk86753258"/>
      <w:r w:rsidRPr="00C33677">
        <w:rPr>
          <w:rFonts w:asciiTheme="majorHAnsi" w:eastAsia="Times New Roman" w:hAnsiTheme="majorHAnsi" w:cstheme="majorHAnsi"/>
          <w:b/>
          <w:iCs/>
          <w:lang w:eastAsia="en-GB"/>
        </w:rPr>
        <w:t>Making Music Great. Making Great Music.</w:t>
      </w:r>
    </w:p>
    <w:bookmarkEnd w:id="1"/>
    <w:p w14:paraId="33880DE8" w14:textId="77777777" w:rsidR="00C33677" w:rsidRPr="00C33677" w:rsidRDefault="00C33677" w:rsidP="00A12A9F">
      <w:pPr>
        <w:spacing w:after="0" w:line="240" w:lineRule="auto"/>
        <w:rPr>
          <w:rFonts w:asciiTheme="majorHAnsi" w:eastAsia="Times New Roman" w:hAnsiTheme="majorHAnsi" w:cstheme="majorHAnsi"/>
          <w:lang w:eastAsia="en-GB"/>
        </w:rPr>
      </w:pPr>
      <w:r w:rsidRPr="00C33677">
        <w:rPr>
          <w:rFonts w:asciiTheme="majorHAnsi" w:eastAsia="Times New Roman" w:hAnsiTheme="majorHAnsi" w:cstheme="majorHAnsi"/>
          <w:lang w:eastAsia="en-GB"/>
        </w:rPr>
        <w:t xml:space="preserve">Everyone is welcome—as an inclusive organisation, our delivery team are comfortable bringing their authentic whole selves to work, this helps us in </w:t>
      </w:r>
      <w:r w:rsidRPr="00C33677">
        <w:rPr>
          <w:rFonts w:asciiTheme="majorHAnsi" w:eastAsia="Times New Roman" w:hAnsiTheme="majorHAnsi" w:cstheme="majorHAnsi"/>
          <w:i/>
          <w:lang w:eastAsia="en-GB"/>
        </w:rPr>
        <w:t>Making Music Great. Making Great Music.</w:t>
      </w:r>
    </w:p>
    <w:p w14:paraId="44796C7F" w14:textId="77777777" w:rsidR="00A12A9F" w:rsidRDefault="00A12A9F" w:rsidP="00A12A9F">
      <w:pPr>
        <w:spacing w:after="0" w:line="240" w:lineRule="auto"/>
        <w:rPr>
          <w:rFonts w:asciiTheme="majorHAnsi" w:eastAsia="Times New Roman" w:hAnsiTheme="majorHAnsi" w:cstheme="majorHAnsi"/>
          <w:b/>
          <w:lang w:eastAsia="en-GB"/>
        </w:rPr>
      </w:pPr>
    </w:p>
    <w:p w14:paraId="2590C534" w14:textId="4409BBE0" w:rsidR="00C33677" w:rsidRPr="00C33677" w:rsidRDefault="00C33677" w:rsidP="00A12A9F">
      <w:pPr>
        <w:spacing w:after="0" w:line="240" w:lineRule="auto"/>
        <w:rPr>
          <w:rFonts w:asciiTheme="majorHAnsi" w:eastAsia="Times New Roman" w:hAnsiTheme="majorHAnsi" w:cstheme="majorHAnsi"/>
          <w:b/>
          <w:lang w:eastAsia="en-GB"/>
        </w:rPr>
      </w:pPr>
      <w:r w:rsidRPr="00C33677">
        <w:rPr>
          <w:rFonts w:asciiTheme="majorHAnsi" w:eastAsia="Times New Roman" w:hAnsiTheme="majorHAnsi" w:cstheme="majorHAnsi"/>
          <w:b/>
          <w:lang w:eastAsia="en-GB"/>
        </w:rPr>
        <w:t>About Us</w:t>
      </w:r>
    </w:p>
    <w:p w14:paraId="3DEA3581" w14:textId="77777777" w:rsidR="00C33677" w:rsidRPr="00C33677" w:rsidRDefault="00C33677" w:rsidP="00A12A9F">
      <w:pPr>
        <w:spacing w:after="0" w:line="240" w:lineRule="auto"/>
        <w:rPr>
          <w:rFonts w:asciiTheme="majorHAnsi" w:eastAsia="Times New Roman" w:hAnsiTheme="majorHAnsi" w:cstheme="majorHAnsi"/>
          <w:lang w:eastAsia="en-GB"/>
        </w:rPr>
      </w:pPr>
      <w:r w:rsidRPr="00C33677">
        <w:rPr>
          <w:rFonts w:asciiTheme="majorHAnsi" w:eastAsia="Times New Roman" w:hAnsiTheme="majorHAnsi" w:cstheme="majorHAnsi"/>
          <w:lang w:eastAsia="en-GB"/>
        </w:rPr>
        <w:t xml:space="preserve">In 2012 Resonate, Liverpool's Music Hub was established as the lead strategic body for music education in the City, led by Notre Dame Catholic College in partnership with Liverpool's family of schools, Royal Liverpool Philharmonic and Liverpool City Council. </w:t>
      </w:r>
    </w:p>
    <w:p w14:paraId="5D1378FE" w14:textId="77777777" w:rsidR="00C33677" w:rsidRPr="00C33677" w:rsidRDefault="00C33677" w:rsidP="00A12A9F">
      <w:pPr>
        <w:spacing w:after="0" w:line="240" w:lineRule="auto"/>
        <w:rPr>
          <w:rFonts w:asciiTheme="majorHAnsi" w:eastAsia="Times New Roman" w:hAnsiTheme="majorHAnsi" w:cstheme="majorHAnsi"/>
          <w:lang w:eastAsia="en-GB"/>
        </w:rPr>
      </w:pPr>
    </w:p>
    <w:p w14:paraId="29F0AD8E" w14:textId="1241C01E" w:rsidR="00C33677" w:rsidRPr="00E463D5" w:rsidRDefault="00C33677" w:rsidP="00A12A9F">
      <w:pPr>
        <w:spacing w:after="0" w:line="240" w:lineRule="auto"/>
        <w:rPr>
          <w:rFonts w:asciiTheme="majorHAnsi" w:eastAsia="Times New Roman" w:hAnsiTheme="majorHAnsi" w:cstheme="majorHAnsi"/>
          <w:lang w:eastAsia="en-GB"/>
        </w:rPr>
      </w:pPr>
      <w:r w:rsidRPr="00C33677">
        <w:rPr>
          <w:rFonts w:asciiTheme="majorHAnsi" w:eastAsia="Times New Roman" w:hAnsiTheme="majorHAnsi" w:cstheme="majorHAnsi"/>
          <w:lang w:eastAsia="en-GB"/>
        </w:rPr>
        <w:lastRenderedPageBreak/>
        <w:t>We are funded by the Arts Council England and we operate as a gateway of opportunity for Liverpool’s young musicians.  In the last three years over 40,000 pupils in Liverpool had access to outstanding music opportunities which will impact their lives and enhance our city.</w:t>
      </w:r>
    </w:p>
    <w:p w14:paraId="7F74027B" w14:textId="209022BE" w:rsidR="00E463D5" w:rsidRPr="00E463D5" w:rsidRDefault="00E463D5" w:rsidP="00A12A9F">
      <w:pPr>
        <w:spacing w:after="0" w:line="240" w:lineRule="auto"/>
        <w:rPr>
          <w:rFonts w:asciiTheme="majorHAnsi" w:eastAsia="Times New Roman" w:hAnsiTheme="majorHAnsi" w:cstheme="majorHAnsi"/>
          <w:lang w:eastAsia="en-GB"/>
        </w:rPr>
      </w:pPr>
    </w:p>
    <w:p w14:paraId="7020590A" w14:textId="77777777" w:rsidR="00E463D5" w:rsidRPr="00E463D5" w:rsidRDefault="00E463D5" w:rsidP="00A12A9F">
      <w:pPr>
        <w:spacing w:after="0" w:line="240" w:lineRule="auto"/>
        <w:rPr>
          <w:rFonts w:asciiTheme="majorHAnsi" w:eastAsia="Times New Roman" w:hAnsiTheme="majorHAnsi" w:cstheme="majorHAnsi"/>
          <w:lang w:eastAsia="en-GB"/>
        </w:rPr>
      </w:pPr>
      <w:r w:rsidRPr="00E463D5">
        <w:rPr>
          <w:rFonts w:asciiTheme="majorHAnsi" w:eastAsia="Times New Roman" w:hAnsiTheme="majorHAnsi" w:cstheme="majorHAnsi"/>
          <w:lang w:eastAsia="en-GB"/>
        </w:rPr>
        <w:t>We are inclusive. We celebrate multiple approaches and points of view. We believe diversity drives innovation. All who work with Resonate embrace the mission and values of our music education hub, working together to raise the profile of music education, make music accessible to all and to realise the ambitions of the National Plan for Music Education.</w:t>
      </w:r>
    </w:p>
    <w:p w14:paraId="2404CC12" w14:textId="77777777" w:rsidR="00E463D5" w:rsidRPr="00E463D5" w:rsidRDefault="00E463D5" w:rsidP="00A12A9F">
      <w:pPr>
        <w:spacing w:after="0" w:line="240" w:lineRule="auto"/>
        <w:rPr>
          <w:rFonts w:asciiTheme="majorHAnsi" w:eastAsia="Times New Roman" w:hAnsiTheme="majorHAnsi" w:cstheme="majorHAnsi"/>
          <w:lang w:eastAsia="en-GB"/>
        </w:rPr>
      </w:pPr>
    </w:p>
    <w:p w14:paraId="671596B1" w14:textId="77777777" w:rsidR="00E463D5" w:rsidRPr="00E463D5" w:rsidRDefault="00E463D5" w:rsidP="00A12A9F">
      <w:pPr>
        <w:spacing w:after="0" w:line="240" w:lineRule="auto"/>
        <w:rPr>
          <w:rFonts w:asciiTheme="majorHAnsi" w:eastAsia="Times New Roman" w:hAnsiTheme="majorHAnsi" w:cstheme="majorHAnsi"/>
          <w:lang w:eastAsia="en-GB"/>
        </w:rPr>
      </w:pPr>
      <w:r w:rsidRPr="00E463D5">
        <w:rPr>
          <w:rFonts w:asciiTheme="majorHAnsi" w:eastAsia="Times New Roman" w:hAnsiTheme="majorHAnsi" w:cstheme="majorHAnsi"/>
          <w:i/>
          <w:lang w:eastAsia="en-GB"/>
        </w:rPr>
        <w:t>‘Music education hubs in every area will help drive the quality of service locally, with scope for improved partnership working, better value for money, local innovation and greater accountability’</w:t>
      </w:r>
      <w:r w:rsidRPr="00E463D5">
        <w:rPr>
          <w:rFonts w:asciiTheme="majorHAnsi" w:eastAsia="Times New Roman" w:hAnsiTheme="majorHAnsi" w:cstheme="majorHAnsi"/>
          <w:lang w:eastAsia="en-GB"/>
        </w:rPr>
        <w:t xml:space="preserve"> National Plan for Music Education 2011</w:t>
      </w:r>
    </w:p>
    <w:p w14:paraId="5491A8D1" w14:textId="77777777" w:rsidR="00E463D5" w:rsidRPr="00E463D5" w:rsidRDefault="00E463D5" w:rsidP="00A12A9F">
      <w:pPr>
        <w:spacing w:after="0" w:line="240" w:lineRule="auto"/>
        <w:rPr>
          <w:rFonts w:asciiTheme="majorHAnsi" w:eastAsia="Times New Roman" w:hAnsiTheme="majorHAnsi" w:cstheme="majorHAnsi"/>
          <w:lang w:eastAsia="en-GB"/>
        </w:rPr>
      </w:pPr>
    </w:p>
    <w:p w14:paraId="7FE9054D" w14:textId="0A2F5741" w:rsidR="009B55A0" w:rsidRPr="00E463D5" w:rsidRDefault="009B55A0" w:rsidP="00A12A9F">
      <w:pPr>
        <w:shd w:val="clear" w:color="auto" w:fill="FFFFFF"/>
        <w:spacing w:after="300" w:line="240" w:lineRule="auto"/>
        <w:textAlignment w:val="baseline"/>
        <w:rPr>
          <w:rFonts w:asciiTheme="majorHAnsi" w:eastAsia="Times New Roman" w:hAnsiTheme="majorHAnsi" w:cstheme="majorHAnsi"/>
          <w:color w:val="3C3C3B"/>
          <w:lang w:eastAsia="en-GB"/>
        </w:rPr>
      </w:pPr>
      <w:r w:rsidRPr="00E463D5">
        <w:rPr>
          <w:rFonts w:asciiTheme="majorHAnsi" w:eastAsia="Times New Roman" w:hAnsiTheme="majorHAnsi" w:cstheme="majorHAnsi"/>
          <w:color w:val="3C3C3B"/>
          <w:lang w:eastAsia="en-GB"/>
        </w:rPr>
        <w:t>We are committed to recruiting and continuing to develop our workforce to reflect the diverse community we serve and welcome applicants under-represented in music education such as those with disabilities and/or from Black, Asian or minority ethnic backgrounds. Experience, commitment and an appropriate level of demonstrated skills are more important than formal qualifications for these posts.</w:t>
      </w:r>
    </w:p>
    <w:p w14:paraId="47791208" w14:textId="4B872B8D" w:rsidR="009B55A0" w:rsidRPr="00E463D5" w:rsidRDefault="009B55A0" w:rsidP="00A12A9F">
      <w:pPr>
        <w:shd w:val="clear" w:color="auto" w:fill="FFFFFF"/>
        <w:spacing w:after="300" w:line="240" w:lineRule="auto"/>
        <w:textAlignment w:val="baseline"/>
        <w:rPr>
          <w:rFonts w:asciiTheme="majorHAnsi" w:eastAsia="Times New Roman" w:hAnsiTheme="majorHAnsi" w:cstheme="majorHAnsi"/>
          <w:color w:val="3C3C3B"/>
          <w:lang w:eastAsia="en-GB"/>
        </w:rPr>
      </w:pPr>
      <w:r w:rsidRPr="00E463D5">
        <w:rPr>
          <w:rFonts w:asciiTheme="majorHAnsi" w:eastAsia="Times New Roman" w:hAnsiTheme="majorHAnsi" w:cstheme="majorHAnsi"/>
          <w:color w:val="3C3C3B"/>
          <w:lang w:eastAsia="en-GB"/>
        </w:rPr>
        <w:t xml:space="preserve">We organise regular CPD sessions to support career development and encourage all staff to further their career through additional training. Applicants must be able and willing to travel between venues across </w:t>
      </w:r>
      <w:r w:rsidR="00297EF5" w:rsidRPr="00E463D5">
        <w:rPr>
          <w:rFonts w:asciiTheme="majorHAnsi" w:eastAsia="Times New Roman" w:hAnsiTheme="majorHAnsi" w:cstheme="majorHAnsi"/>
          <w:color w:val="3C3C3B"/>
          <w:lang w:eastAsia="en-GB"/>
        </w:rPr>
        <w:t>Liverpool,</w:t>
      </w:r>
      <w:r w:rsidRPr="00E463D5">
        <w:rPr>
          <w:rFonts w:asciiTheme="majorHAnsi" w:eastAsia="Times New Roman" w:hAnsiTheme="majorHAnsi" w:cstheme="majorHAnsi"/>
          <w:color w:val="3C3C3B"/>
          <w:lang w:eastAsia="en-GB"/>
        </w:rPr>
        <w:t xml:space="preserve"> Warrington and Halton. </w:t>
      </w:r>
    </w:p>
    <w:p w14:paraId="191D5312" w14:textId="77777777" w:rsidR="00E463D5" w:rsidRPr="00E463D5" w:rsidRDefault="00E463D5" w:rsidP="00A12A9F">
      <w:pPr>
        <w:spacing w:after="0" w:line="240" w:lineRule="auto"/>
        <w:rPr>
          <w:rFonts w:asciiTheme="majorHAnsi" w:eastAsia="Times New Roman" w:hAnsiTheme="majorHAnsi" w:cstheme="majorHAnsi"/>
          <w:b/>
          <w:lang w:eastAsia="en-GB"/>
        </w:rPr>
      </w:pPr>
      <w:r w:rsidRPr="00E463D5">
        <w:rPr>
          <w:rFonts w:asciiTheme="majorHAnsi" w:eastAsia="Times New Roman" w:hAnsiTheme="majorHAnsi" w:cstheme="majorHAnsi"/>
          <w:b/>
          <w:lang w:eastAsia="en-GB"/>
        </w:rPr>
        <w:t>Safeguarding</w:t>
      </w:r>
    </w:p>
    <w:p w14:paraId="6F45C811" w14:textId="77777777" w:rsidR="00B768F1" w:rsidRDefault="00E463D5" w:rsidP="00A12A9F">
      <w:pPr>
        <w:spacing w:after="0" w:line="240" w:lineRule="auto"/>
        <w:rPr>
          <w:rFonts w:asciiTheme="majorHAnsi" w:eastAsia="Times New Roman" w:hAnsiTheme="majorHAnsi" w:cstheme="majorHAnsi"/>
          <w:lang w:eastAsia="en-GB"/>
        </w:rPr>
      </w:pPr>
      <w:r w:rsidRPr="00E463D5">
        <w:rPr>
          <w:rFonts w:asciiTheme="majorHAnsi" w:eastAsia="Times New Roman" w:hAnsiTheme="majorHAnsi" w:cstheme="majorHAnsi"/>
          <w:lang w:eastAsia="en-GB"/>
        </w:rPr>
        <w:t xml:space="preserve">As a department of Notre Dame Catholic College, </w:t>
      </w:r>
      <w:proofErr w:type="gramStart"/>
      <w:r w:rsidRPr="00E463D5">
        <w:rPr>
          <w:rFonts w:asciiTheme="majorHAnsi" w:eastAsia="Times New Roman" w:hAnsiTheme="majorHAnsi" w:cstheme="majorHAnsi"/>
          <w:lang w:eastAsia="en-GB"/>
        </w:rPr>
        <w:t>Resonate</w:t>
      </w:r>
      <w:proofErr w:type="gramEnd"/>
      <w:r w:rsidRPr="00E463D5">
        <w:rPr>
          <w:rFonts w:asciiTheme="majorHAnsi" w:eastAsia="Times New Roman" w:hAnsiTheme="majorHAnsi" w:cstheme="majorHAnsi"/>
          <w:lang w:eastAsia="en-GB"/>
        </w:rPr>
        <w:t xml:space="preserve"> is committed to safeguarding children and promoting children’s welfare and expects all delivery staff, governors, volunteers and visitors to share this commitment and maintain a vigilant and safe environment. Everyone has a responsibility to act, without delay, to protect children by reporting anything that might suggest a child is being abused or neglected. </w:t>
      </w:r>
    </w:p>
    <w:p w14:paraId="57AAEE31" w14:textId="77777777" w:rsidR="00B768F1" w:rsidRDefault="00B768F1" w:rsidP="00A12A9F">
      <w:pPr>
        <w:spacing w:after="0" w:line="240" w:lineRule="auto"/>
        <w:rPr>
          <w:rFonts w:asciiTheme="majorHAnsi" w:eastAsia="Times New Roman" w:hAnsiTheme="majorHAnsi" w:cstheme="majorHAnsi"/>
          <w:lang w:eastAsia="en-GB"/>
        </w:rPr>
      </w:pPr>
    </w:p>
    <w:p w14:paraId="15088A2C" w14:textId="63192B9C" w:rsidR="00E463D5" w:rsidRPr="00E463D5" w:rsidRDefault="00E463D5" w:rsidP="00A12A9F">
      <w:pPr>
        <w:spacing w:after="0" w:line="240" w:lineRule="auto"/>
        <w:rPr>
          <w:rFonts w:asciiTheme="majorHAnsi" w:eastAsia="Times New Roman" w:hAnsiTheme="majorHAnsi" w:cstheme="majorHAnsi"/>
          <w:lang w:eastAsia="en-GB"/>
        </w:rPr>
      </w:pPr>
      <w:r w:rsidRPr="00E463D5">
        <w:rPr>
          <w:rFonts w:asciiTheme="majorHAnsi" w:eastAsia="Times New Roman" w:hAnsiTheme="majorHAnsi" w:cstheme="majorHAnsi"/>
          <w:lang w:eastAsia="en-GB"/>
        </w:rPr>
        <w:t>It is our willingness to work safely and challenge inappropriate behaviours that underpins this commitment. The school seeks to work in partnership with families and other agencies to improve the outcomes for children who are vulnerable or in need.</w:t>
      </w:r>
    </w:p>
    <w:p w14:paraId="4026C3B0" w14:textId="0199733D" w:rsidR="00E463D5" w:rsidRPr="00E463D5" w:rsidRDefault="00E463D5" w:rsidP="00A12A9F">
      <w:pPr>
        <w:spacing w:after="0" w:line="240" w:lineRule="auto"/>
        <w:rPr>
          <w:rFonts w:asciiTheme="majorHAnsi" w:eastAsia="Times New Roman" w:hAnsiTheme="majorHAnsi" w:cstheme="majorHAnsi"/>
          <w:b/>
          <w:lang w:eastAsia="en-GB"/>
        </w:rPr>
      </w:pPr>
    </w:p>
    <w:p w14:paraId="06D82514" w14:textId="68574797" w:rsidR="00A33663" w:rsidRPr="00E463D5" w:rsidRDefault="505DD261" w:rsidP="00A12A9F">
      <w:pPr>
        <w:spacing w:line="240" w:lineRule="auto"/>
      </w:pPr>
      <w:r w:rsidRPr="1947101C">
        <w:rPr>
          <w:rFonts w:ascii="Calibri" w:eastAsia="Calibri" w:hAnsi="Calibri" w:cs="Calibri"/>
          <w:b/>
          <w:bCs/>
        </w:rPr>
        <w:t>Next Steps</w:t>
      </w:r>
      <w:r w:rsidRPr="1947101C">
        <w:rPr>
          <w:rFonts w:ascii="Calibri Light" w:eastAsia="Calibri Light" w:hAnsi="Calibri Light" w:cs="Calibri Light"/>
          <w:b/>
          <w:bCs/>
        </w:rPr>
        <w:t xml:space="preserve"> </w:t>
      </w:r>
    </w:p>
    <w:p w14:paraId="47549253" w14:textId="7757F28F" w:rsidR="00A33663" w:rsidRPr="00E463D5" w:rsidRDefault="505DD261" w:rsidP="00A12A9F">
      <w:pPr>
        <w:spacing w:line="240" w:lineRule="auto"/>
      </w:pPr>
      <w:r w:rsidRPr="1947101C">
        <w:rPr>
          <w:rFonts w:ascii="Calibri Light" w:eastAsia="Calibri Light" w:hAnsi="Calibri Light" w:cs="Calibri Light"/>
          <w:b/>
          <w:bCs/>
          <w:u w:val="single"/>
        </w:rPr>
        <w:t>Step 1</w:t>
      </w:r>
      <w:r w:rsidRPr="1947101C">
        <w:rPr>
          <w:rFonts w:ascii="Calibri Light" w:eastAsia="Calibri Light" w:hAnsi="Calibri Light" w:cs="Calibri Light"/>
          <w:b/>
          <w:bCs/>
        </w:rPr>
        <w:t xml:space="preserve"> </w:t>
      </w:r>
      <w:r w:rsidRPr="1947101C">
        <w:rPr>
          <w:rFonts w:ascii="Calibri Light" w:eastAsia="Calibri Light" w:hAnsi="Calibri Light" w:cs="Calibri Light"/>
        </w:rPr>
        <w:t xml:space="preserve">- Contact Adele Johnson, </w:t>
      </w:r>
      <w:hyperlink r:id="rId9">
        <w:r w:rsidRPr="1947101C">
          <w:rPr>
            <w:rStyle w:val="Hyperlink"/>
            <w:rFonts w:ascii="Calibri Light" w:eastAsia="Calibri Light" w:hAnsi="Calibri Light" w:cs="Calibri Light"/>
          </w:rPr>
          <w:t>johnsona2@notredame.liverpool.sch.uk</w:t>
        </w:r>
      </w:hyperlink>
      <w:r w:rsidRPr="1947101C">
        <w:rPr>
          <w:rFonts w:ascii="Calibri Light" w:eastAsia="Calibri Light" w:hAnsi="Calibri Light" w:cs="Calibri Light"/>
        </w:rPr>
        <w:t xml:space="preserve"> to request an Application Form</w:t>
      </w:r>
    </w:p>
    <w:p w14:paraId="1388B118" w14:textId="10D08710" w:rsidR="00A33663" w:rsidRPr="00E463D5" w:rsidRDefault="505DD261" w:rsidP="00A12A9F">
      <w:pPr>
        <w:spacing w:line="240" w:lineRule="auto"/>
      </w:pPr>
      <w:r w:rsidRPr="1947101C">
        <w:rPr>
          <w:rFonts w:ascii="Calibri Light" w:eastAsia="Calibri Light" w:hAnsi="Calibri Light" w:cs="Calibri Light"/>
          <w:b/>
          <w:bCs/>
          <w:u w:val="single"/>
        </w:rPr>
        <w:t>Step 2</w:t>
      </w:r>
      <w:r w:rsidRPr="1947101C">
        <w:rPr>
          <w:rFonts w:ascii="Calibri Light" w:eastAsia="Calibri Light" w:hAnsi="Calibri Light" w:cs="Calibri Light"/>
        </w:rPr>
        <w:t xml:space="preserve"> – Provide the following documentation:</w:t>
      </w:r>
    </w:p>
    <w:p w14:paraId="29A2059A" w14:textId="5F8936B5" w:rsidR="00A33663" w:rsidRPr="00E463D5" w:rsidRDefault="505DD261" w:rsidP="00A12A9F">
      <w:pPr>
        <w:pStyle w:val="ListParagraph"/>
        <w:numPr>
          <w:ilvl w:val="0"/>
          <w:numId w:val="2"/>
        </w:numPr>
        <w:spacing w:line="240" w:lineRule="auto"/>
        <w:rPr>
          <w:rFonts w:eastAsiaTheme="minorEastAsia"/>
        </w:rPr>
      </w:pPr>
      <w:r w:rsidRPr="1947101C">
        <w:rPr>
          <w:rFonts w:ascii="Calibri Light" w:eastAsia="Calibri Light" w:hAnsi="Calibri Light" w:cs="Calibri Light"/>
        </w:rPr>
        <w:t>Provide a short Letter which outlines the reasons you consider yourself to be a suitable tutor (no more than 300 words);</w:t>
      </w:r>
    </w:p>
    <w:p w14:paraId="345CE054" w14:textId="6CF45285" w:rsidR="00A33663" w:rsidRPr="00E463D5" w:rsidRDefault="505DD261" w:rsidP="00A12A9F">
      <w:pPr>
        <w:pStyle w:val="ListParagraph"/>
        <w:numPr>
          <w:ilvl w:val="0"/>
          <w:numId w:val="2"/>
        </w:numPr>
        <w:spacing w:line="240" w:lineRule="auto"/>
        <w:rPr>
          <w:rFonts w:eastAsiaTheme="minorEastAsia"/>
        </w:rPr>
      </w:pPr>
      <w:r w:rsidRPr="1947101C">
        <w:rPr>
          <w:rFonts w:ascii="Calibri Light" w:eastAsia="Calibri Light" w:hAnsi="Calibri Light" w:cs="Calibri Light"/>
        </w:rPr>
        <w:t>Complete the Application Form taking time to ensure you give as much detail as possible in relation to your previous experience/employment. Sign and date all sections</w:t>
      </w:r>
      <w:r w:rsidRPr="1947101C">
        <w:rPr>
          <w:rFonts w:ascii="Calibri Light" w:eastAsia="Calibri Light" w:hAnsi="Calibri Light" w:cs="Calibri Light"/>
          <w:i/>
          <w:iCs/>
        </w:rPr>
        <w:t xml:space="preserve">. It is important to note this process is subject to </w:t>
      </w:r>
      <w:proofErr w:type="spellStart"/>
      <w:r w:rsidRPr="1947101C">
        <w:rPr>
          <w:rFonts w:ascii="Calibri Light" w:eastAsia="Calibri Light" w:hAnsi="Calibri Light" w:cs="Calibri Light"/>
          <w:i/>
          <w:iCs/>
        </w:rPr>
        <w:t>Bichard</w:t>
      </w:r>
      <w:proofErr w:type="spellEnd"/>
      <w:r w:rsidRPr="1947101C">
        <w:rPr>
          <w:rFonts w:ascii="Calibri Light" w:eastAsia="Calibri Light" w:hAnsi="Calibri Light" w:cs="Calibri Light"/>
          <w:i/>
          <w:iCs/>
        </w:rPr>
        <w:t xml:space="preserve"> national safeguarding recommendations which means there is a legal duty to ensure appropriate checks are in place during all stages of the engagement process;</w:t>
      </w:r>
    </w:p>
    <w:p w14:paraId="2EE51CC7" w14:textId="5F527A9D" w:rsidR="00A33663" w:rsidRPr="00E463D5" w:rsidRDefault="505DD261" w:rsidP="00A12A9F">
      <w:pPr>
        <w:pStyle w:val="ListParagraph"/>
        <w:numPr>
          <w:ilvl w:val="0"/>
          <w:numId w:val="2"/>
        </w:numPr>
        <w:spacing w:line="240" w:lineRule="auto"/>
        <w:rPr>
          <w:rFonts w:eastAsiaTheme="minorEastAsia"/>
        </w:rPr>
      </w:pPr>
      <w:r w:rsidRPr="1947101C">
        <w:rPr>
          <w:rFonts w:ascii="Calibri Light" w:eastAsia="Calibri Light" w:hAnsi="Calibri Light" w:cs="Calibri Light"/>
        </w:rPr>
        <w:t>Include 2 referees. Please note professional references must be current employer/contractor, preferably from the headteacher of a school you are working in, or in the case that you are currently working, most recent employer/contractor.</w:t>
      </w:r>
    </w:p>
    <w:p w14:paraId="2C8B39A5" w14:textId="216BC1E3" w:rsidR="00A33663" w:rsidRPr="00E463D5" w:rsidRDefault="505DD261" w:rsidP="00A12A9F">
      <w:pPr>
        <w:spacing w:line="240" w:lineRule="auto"/>
      </w:pPr>
      <w:r w:rsidRPr="1947101C">
        <w:rPr>
          <w:rFonts w:ascii="Calibri Light" w:eastAsia="Calibri Light" w:hAnsi="Calibri Light" w:cs="Calibri Light"/>
        </w:rPr>
        <w:t xml:space="preserve"> </w:t>
      </w:r>
    </w:p>
    <w:p w14:paraId="14DA2897" w14:textId="554F84CD" w:rsidR="00A33663" w:rsidRPr="00E463D5" w:rsidRDefault="505DD261" w:rsidP="00A12A9F">
      <w:pPr>
        <w:spacing w:line="240" w:lineRule="auto"/>
      </w:pPr>
      <w:r w:rsidRPr="1947101C">
        <w:rPr>
          <w:rFonts w:ascii="Calibri Light" w:eastAsia="Calibri Light" w:hAnsi="Calibri Light" w:cs="Calibri Light"/>
        </w:rPr>
        <w:lastRenderedPageBreak/>
        <w:t>Return your Application Form and Letter to:</w:t>
      </w:r>
    </w:p>
    <w:p w14:paraId="18C66D8B" w14:textId="1DF79F4B" w:rsidR="00A33663" w:rsidRPr="00E463D5" w:rsidRDefault="505DD261" w:rsidP="00A12A9F">
      <w:pPr>
        <w:spacing w:line="240" w:lineRule="auto"/>
      </w:pPr>
      <w:r w:rsidRPr="1947101C">
        <w:rPr>
          <w:rFonts w:ascii="Calibri Light" w:eastAsia="Calibri Light" w:hAnsi="Calibri Light" w:cs="Calibri Light"/>
        </w:rPr>
        <w:t xml:space="preserve">Adele Johnson, </w:t>
      </w:r>
      <w:hyperlink r:id="rId10">
        <w:r w:rsidRPr="1947101C">
          <w:rPr>
            <w:rStyle w:val="Hyperlink"/>
            <w:rFonts w:ascii="Calibri Light" w:eastAsia="Calibri Light" w:hAnsi="Calibri Light" w:cs="Calibri Light"/>
          </w:rPr>
          <w:t>johnsona2@notredame.liverpool.sch.uk</w:t>
        </w:r>
      </w:hyperlink>
    </w:p>
    <w:p w14:paraId="52F232B1" w14:textId="532E0D83" w:rsidR="00A33663" w:rsidRPr="00E463D5" w:rsidRDefault="505DD261" w:rsidP="00A12A9F">
      <w:pPr>
        <w:spacing w:line="240" w:lineRule="auto"/>
      </w:pPr>
      <w:r w:rsidRPr="1947101C">
        <w:rPr>
          <w:rFonts w:ascii="Calibri Light" w:eastAsia="Calibri Light" w:hAnsi="Calibri Light" w:cs="Calibri Light"/>
        </w:rPr>
        <w:t xml:space="preserve"> </w:t>
      </w:r>
    </w:p>
    <w:p w14:paraId="08D4ACB8" w14:textId="79A4424E" w:rsidR="00A33663" w:rsidRPr="00E463D5" w:rsidRDefault="505DD261" w:rsidP="00A12A9F">
      <w:pPr>
        <w:spacing w:line="240" w:lineRule="auto"/>
      </w:pPr>
      <w:r w:rsidRPr="1947101C">
        <w:rPr>
          <w:rFonts w:ascii="Calibri Light" w:eastAsia="Calibri Light" w:hAnsi="Calibri Light" w:cs="Calibri Light"/>
          <w:b/>
          <w:bCs/>
          <w:u w:val="single"/>
        </w:rPr>
        <w:t>Step 3</w:t>
      </w:r>
      <w:r w:rsidRPr="1947101C">
        <w:rPr>
          <w:rFonts w:ascii="Calibri Light" w:eastAsia="Calibri Light" w:hAnsi="Calibri Light" w:cs="Calibri Light"/>
        </w:rPr>
        <w:t xml:space="preserve"> – If we are interested we will contact you via email to invite you to our Selection Day</w:t>
      </w:r>
    </w:p>
    <w:p w14:paraId="72201DAB" w14:textId="1C459431" w:rsidR="00A33663" w:rsidRPr="00E463D5" w:rsidRDefault="00A33663" w:rsidP="00A12A9F">
      <w:pPr>
        <w:spacing w:line="240" w:lineRule="auto"/>
        <w:rPr>
          <w:rFonts w:ascii="Calibri Light" w:hAnsi="Calibri Light" w:cs="Calibri Light"/>
        </w:rPr>
      </w:pPr>
    </w:p>
    <w:sectPr w:rsidR="00A33663" w:rsidRPr="00E463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D46A2"/>
    <w:multiLevelType w:val="hybridMultilevel"/>
    <w:tmpl w:val="E96E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922E5"/>
    <w:multiLevelType w:val="hybridMultilevel"/>
    <w:tmpl w:val="BC70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B1E73"/>
    <w:multiLevelType w:val="multilevel"/>
    <w:tmpl w:val="9234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472F2B"/>
    <w:multiLevelType w:val="multilevel"/>
    <w:tmpl w:val="6A720D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5A0"/>
    <w:rsid w:val="00045413"/>
    <w:rsid w:val="00297EF5"/>
    <w:rsid w:val="00355AAB"/>
    <w:rsid w:val="00405C6B"/>
    <w:rsid w:val="005908C8"/>
    <w:rsid w:val="006344EB"/>
    <w:rsid w:val="00664574"/>
    <w:rsid w:val="00915CC3"/>
    <w:rsid w:val="009B55A0"/>
    <w:rsid w:val="00A12A9F"/>
    <w:rsid w:val="00A33663"/>
    <w:rsid w:val="00B04F9B"/>
    <w:rsid w:val="00B768F1"/>
    <w:rsid w:val="00C33677"/>
    <w:rsid w:val="00C8707E"/>
    <w:rsid w:val="00D76B4A"/>
    <w:rsid w:val="00DE2807"/>
    <w:rsid w:val="00E36DFC"/>
    <w:rsid w:val="00E463D5"/>
    <w:rsid w:val="00EC19A1"/>
    <w:rsid w:val="0D82BF4D"/>
    <w:rsid w:val="1947101C"/>
    <w:rsid w:val="4D54D560"/>
    <w:rsid w:val="505DD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0FE6"/>
  <w15:chartTrackingRefBased/>
  <w15:docId w15:val="{F3DEAC2D-F76D-4EB9-A984-E3FA4479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08C8"/>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98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ohnsona2@notredame.liverpool.sch.uk" TargetMode="External"/><Relationship Id="rId4" Type="http://schemas.openxmlformats.org/officeDocument/2006/relationships/numbering" Target="numbering.xml"/><Relationship Id="rId9" Type="http://schemas.openxmlformats.org/officeDocument/2006/relationships/hyperlink" Target="mailto:johnsona2@notredame.liverpoo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27FD1F75CF674B989811E0B4340665" ma:contentTypeVersion="13" ma:contentTypeDescription="Create a new document." ma:contentTypeScope="" ma:versionID="1bd6db5c5feec72d7f1bfb7a7ed84a67">
  <xsd:schema xmlns:xsd="http://www.w3.org/2001/XMLSchema" xmlns:xs="http://www.w3.org/2001/XMLSchema" xmlns:p="http://schemas.microsoft.com/office/2006/metadata/properties" xmlns:ns2="c6b04686-47f7-45fe-a819-08ae0429a7c3" xmlns:ns3="2d715f47-460d-4734-9bf5-403959794d18" targetNamespace="http://schemas.microsoft.com/office/2006/metadata/properties" ma:root="true" ma:fieldsID="f53023342d4c16d2a6b2e0076d5052e1" ns2:_="" ns3:_="">
    <xsd:import namespace="c6b04686-47f7-45fe-a819-08ae0429a7c3"/>
    <xsd:import namespace="2d715f47-460d-4734-9bf5-403959794d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04686-47f7-45fe-a819-08ae0429a7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715f47-460d-4734-9bf5-403959794d1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C0111-636B-4D6A-AF20-B3F92F1CF32D}">
  <ds:schemaRefs>
    <ds:schemaRef ds:uri="http://schemas.microsoft.com/sharepoint/v3/contenttype/forms"/>
  </ds:schemaRefs>
</ds:datastoreItem>
</file>

<file path=customXml/itemProps2.xml><?xml version="1.0" encoding="utf-8"?>
<ds:datastoreItem xmlns:ds="http://schemas.openxmlformats.org/officeDocument/2006/customXml" ds:itemID="{BEDA38BC-E7BD-4EB1-978A-9F1E1F5DBDF9}">
  <ds:schemaRefs>
    <ds:schemaRef ds:uri="http://schemas.microsoft.com/office/2006/documentManagement/types"/>
    <ds:schemaRef ds:uri="http://purl.org/dc/terms/"/>
    <ds:schemaRef ds:uri="http://purl.org/dc/dcmitype/"/>
    <ds:schemaRef ds:uri="http://schemas.microsoft.com/office/2006/metadata/properties"/>
    <ds:schemaRef ds:uri="2d715f47-460d-4734-9bf5-403959794d18"/>
    <ds:schemaRef ds:uri="http://purl.org/dc/elements/1.1/"/>
    <ds:schemaRef ds:uri="http://www.w3.org/XML/1998/namespace"/>
    <ds:schemaRef ds:uri="http://schemas.microsoft.com/office/infopath/2007/PartnerControls"/>
    <ds:schemaRef ds:uri="http://schemas.openxmlformats.org/package/2006/metadata/core-properties"/>
    <ds:schemaRef ds:uri="c6b04686-47f7-45fe-a819-08ae0429a7c3"/>
  </ds:schemaRefs>
</ds:datastoreItem>
</file>

<file path=customXml/itemProps3.xml><?xml version="1.0" encoding="utf-8"?>
<ds:datastoreItem xmlns:ds="http://schemas.openxmlformats.org/officeDocument/2006/customXml" ds:itemID="{D87C7045-D2B5-4974-8F8F-967B7806C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04686-47f7-45fe-a819-08ae0429a7c3"/>
    <ds:schemaRef ds:uri="2d715f47-460d-4734-9bf5-403959794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Dickson</dc:creator>
  <cp:keywords/>
  <dc:description/>
  <cp:lastModifiedBy>S Curtis</cp:lastModifiedBy>
  <cp:revision>3</cp:revision>
  <cp:lastPrinted>2022-12-16T11:22:00Z</cp:lastPrinted>
  <dcterms:created xsi:type="dcterms:W3CDTF">2022-12-16T11:22:00Z</dcterms:created>
  <dcterms:modified xsi:type="dcterms:W3CDTF">2022-12-16T11:26:00Z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0x0101004527FD1F75CF674B989811E0B4340665</vt:lpwstr>
  </property>
</Properties>
</file>